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0E" w:rsidRDefault="004811F3">
      <w:pPr>
        <w:rPr>
          <w:b/>
        </w:rPr>
      </w:pPr>
      <w:r w:rsidRPr="004811F3">
        <w:rPr>
          <w:b/>
        </w:rPr>
        <w:t>What works, Gap analysis</w:t>
      </w:r>
    </w:p>
    <w:p w:rsidR="004811F3" w:rsidRPr="004811F3" w:rsidRDefault="004811F3">
      <w:r w:rsidRPr="004811F3">
        <w:t xml:space="preserve">Assessment </w:t>
      </w:r>
      <w:r w:rsidR="00414E87">
        <w:t xml:space="preserve">of “solved” </w:t>
      </w:r>
      <w:r w:rsidRPr="004811F3">
        <w:t xml:space="preserve">based on methodology that is well-published </w:t>
      </w:r>
      <w:proofErr w:type="spellStart"/>
      <w:r w:rsidRPr="004811F3">
        <w:t>w.r.t</w:t>
      </w:r>
      <w:proofErr w:type="spellEnd"/>
      <w:r w:rsidRPr="004811F3">
        <w:t>. the methodology itself and clinical papers demonstrating usefulness</w:t>
      </w:r>
      <w:r w:rsidR="00414E87">
        <w:t xml:space="preserve"> in a (pre)-clinical setting.</w:t>
      </w:r>
    </w:p>
    <w:p w:rsidR="004811F3" w:rsidRPr="004811F3" w:rsidRDefault="004811F3">
      <w:pPr>
        <w:rPr>
          <w:b/>
        </w:rPr>
      </w:pPr>
      <w:r w:rsidRPr="004811F3">
        <w:rPr>
          <w:b/>
        </w:rPr>
        <w:t>Image to Image registration</w:t>
      </w:r>
    </w:p>
    <w:p w:rsidR="004811F3" w:rsidRDefault="004811F3" w:rsidP="004811F3">
      <w:pPr>
        <w:ind w:left="720"/>
      </w:pPr>
      <w:r>
        <w:t>Single modality, single subject, no pathology:</w:t>
      </w:r>
    </w:p>
    <w:p w:rsidR="004811F3" w:rsidRDefault="004811F3" w:rsidP="004811F3">
      <w:pPr>
        <w:ind w:left="1440"/>
      </w:pPr>
      <w:r>
        <w:t>Brain:</w:t>
      </w:r>
      <w:r>
        <w:tab/>
        <w:t>solved: MRI-MRI, CT-CT (</w:t>
      </w:r>
      <w:proofErr w:type="spellStart"/>
      <w:r>
        <w:t>Freesurfer</w:t>
      </w:r>
      <w:proofErr w:type="spellEnd"/>
      <w:r>
        <w:t xml:space="preserve">, MNI animal/insect, UCLA packages, </w:t>
      </w:r>
      <w:proofErr w:type="spellStart"/>
      <w:r>
        <w:t>fsl</w:t>
      </w:r>
      <w:proofErr w:type="spellEnd"/>
      <w:r>
        <w:t>, SPM (Air, deformable)</w:t>
      </w:r>
      <w:r w:rsidR="00447F07">
        <w:t>, linear and nonlinear</w:t>
      </w:r>
      <w:r w:rsidR="00D311A0">
        <w:t xml:space="preserve">, demons, fluid, </w:t>
      </w:r>
    </w:p>
    <w:p w:rsidR="00BC499B" w:rsidRDefault="004811F3" w:rsidP="004811F3">
      <w:pPr>
        <w:ind w:left="1440"/>
      </w:pPr>
      <w:r>
        <w:t xml:space="preserve">Abdomen: </w:t>
      </w:r>
    </w:p>
    <w:p w:rsidR="00BC499B" w:rsidRDefault="00BC499B" w:rsidP="00BC499B">
      <w:pPr>
        <w:ind w:left="2160"/>
      </w:pPr>
      <w:r>
        <w:t>CT-CT, if ROI constrained -&gt; b-</w:t>
      </w:r>
      <w:proofErr w:type="spellStart"/>
      <w:r>
        <w:t>spline</w:t>
      </w:r>
      <w:proofErr w:type="spellEnd"/>
      <w:r>
        <w:t xml:space="preserve"> provides encouraging solution</w:t>
      </w:r>
    </w:p>
    <w:p w:rsidR="004811F3" w:rsidRDefault="00BC499B" w:rsidP="00BC499B">
      <w:pPr>
        <w:ind w:left="2160"/>
      </w:pPr>
      <w:r>
        <w:t xml:space="preserve">In general </w:t>
      </w:r>
      <w:r w:rsidR="004811F3">
        <w:t>not solved (sliding organs, discontinuous transformation</w:t>
      </w:r>
      <w:r w:rsidR="00722F93">
        <w:t>)</w:t>
      </w:r>
    </w:p>
    <w:p w:rsidR="00722F93" w:rsidRDefault="00722F93" w:rsidP="004811F3">
      <w:pPr>
        <w:ind w:left="1440"/>
      </w:pPr>
      <w:r>
        <w:t xml:space="preserve">Bony structures, joints: </w:t>
      </w:r>
      <w:proofErr w:type="spellStart"/>
      <w:r>
        <w:t>Othopedics</w:t>
      </w:r>
      <w:proofErr w:type="spellEnd"/>
      <w:r>
        <w:t xml:space="preserve">: Commercial systems to register articulated bony structures (knee, pelvis, </w:t>
      </w:r>
      <w:proofErr w:type="gramStart"/>
      <w:r>
        <w:t>spine, …)</w:t>
      </w:r>
      <w:proofErr w:type="gramEnd"/>
      <w:r>
        <w:t>: Seems to have found a solution</w:t>
      </w:r>
    </w:p>
    <w:p w:rsidR="00D22490" w:rsidRDefault="00D22490" w:rsidP="004811F3">
      <w:pPr>
        <w:ind w:left="1440"/>
      </w:pPr>
      <w:r>
        <w:t>Vasculature: work in progress, solutions presented for brain and cardiac</w:t>
      </w:r>
    </w:p>
    <w:p w:rsidR="00343A69" w:rsidRDefault="00D22490" w:rsidP="004811F3">
      <w:pPr>
        <w:ind w:left="1440"/>
      </w:pPr>
      <w:r>
        <w:t xml:space="preserve">WM diffusion: </w:t>
      </w:r>
    </w:p>
    <w:p w:rsidR="00343A69" w:rsidRDefault="00343A69" w:rsidP="00343A69">
      <w:pPr>
        <w:ind w:left="2160"/>
      </w:pPr>
      <w:r>
        <w:t xml:space="preserve">DTI to DTI registration: solutions available </w:t>
      </w:r>
    </w:p>
    <w:p w:rsidR="00D22490" w:rsidRDefault="00D22490" w:rsidP="00343A69">
      <w:pPr>
        <w:ind w:left="2160"/>
      </w:pPr>
      <w:r>
        <w:t xml:space="preserve">DWI </w:t>
      </w:r>
      <w:proofErr w:type="spellStart"/>
      <w:r>
        <w:t>Hardi</w:t>
      </w:r>
      <w:proofErr w:type="spellEnd"/>
      <w:r>
        <w:t>: early research in progress, not yet solved</w:t>
      </w:r>
      <w:r w:rsidR="00343A69">
        <w:t xml:space="preserve">, promising </w:t>
      </w:r>
    </w:p>
    <w:p w:rsidR="00722F93" w:rsidRDefault="004811F3" w:rsidP="004811F3">
      <w:r>
        <w:tab/>
      </w:r>
      <w:r>
        <w:tab/>
      </w:r>
      <w:r w:rsidR="00722F93">
        <w:t>Single organs:</w:t>
      </w:r>
    </w:p>
    <w:p w:rsidR="004811F3" w:rsidRDefault="004811F3" w:rsidP="00722F93">
      <w:pPr>
        <w:ind w:left="1440" w:firstLine="720"/>
      </w:pPr>
      <w:r>
        <w:t>Lung: CT to CT, publicly available, approaching maturity</w:t>
      </w:r>
    </w:p>
    <w:p w:rsidR="004811F3" w:rsidRDefault="004811F3" w:rsidP="004811F3">
      <w:r>
        <w:tab/>
      </w:r>
      <w:r>
        <w:tab/>
      </w:r>
      <w:r w:rsidR="00722F93">
        <w:tab/>
      </w:r>
      <w:r>
        <w:t>Liver: Approaching to become mature</w:t>
      </w:r>
    </w:p>
    <w:p w:rsidR="00414E87" w:rsidRDefault="00414E87" w:rsidP="004811F3">
      <w:r>
        <w:tab/>
      </w:r>
      <w:r>
        <w:tab/>
      </w:r>
      <w:r>
        <w:tab/>
        <w:t>Cardiac: not solved</w:t>
      </w:r>
    </w:p>
    <w:p w:rsidR="00D311A0" w:rsidRDefault="001A1EE2" w:rsidP="004811F3">
      <w:r>
        <w:tab/>
        <w:t>Multimodality, single subject, no pathology:</w:t>
      </w:r>
    </w:p>
    <w:p w:rsidR="001A1EE2" w:rsidRDefault="00447F07" w:rsidP="00D311A0">
      <w:pPr>
        <w:ind w:left="1440"/>
      </w:pPr>
      <w:r>
        <w:t>Brain: solution</w:t>
      </w:r>
      <w:r w:rsidR="00D311A0">
        <w:t xml:space="preserve"> exists</w:t>
      </w:r>
      <w:r>
        <w:t xml:space="preserve"> (</w:t>
      </w:r>
      <w:r w:rsidR="00D311A0">
        <w:t xml:space="preserve">linear: </w:t>
      </w:r>
      <w:r>
        <w:t>mutual information registration, nonlinear</w:t>
      </w:r>
      <w:r w:rsidR="00D311A0">
        <w:t>: b-</w:t>
      </w:r>
      <w:proofErr w:type="spellStart"/>
      <w:r w:rsidR="00D311A0">
        <w:t>spline</w:t>
      </w:r>
      <w:proofErr w:type="spellEnd"/>
      <w:r w:rsidR="00D311A0">
        <w:t xml:space="preserve"> registration.</w:t>
      </w:r>
    </w:p>
    <w:p w:rsidR="00D311A0" w:rsidRDefault="00343A69" w:rsidP="00D311A0">
      <w:pPr>
        <w:ind w:left="1440"/>
      </w:pPr>
      <w:r>
        <w:t xml:space="preserve">Non-brain: </w:t>
      </w:r>
      <w:r w:rsidR="008A23F3">
        <w:t xml:space="preserve">MRI-MRI, </w:t>
      </w:r>
      <w:r>
        <w:t xml:space="preserve">CT-MRI, </w:t>
      </w:r>
      <w:r w:rsidR="008A23F3">
        <w:t>research in progress (prostate)</w:t>
      </w:r>
    </w:p>
    <w:p w:rsidR="00D311A0" w:rsidRDefault="00D311A0" w:rsidP="00D311A0">
      <w:pPr>
        <w:ind w:left="720"/>
      </w:pPr>
      <w:r>
        <w:t xml:space="preserve">Single subject including pathology: </w:t>
      </w:r>
    </w:p>
    <w:p w:rsidR="00D311A0" w:rsidRDefault="00D311A0" w:rsidP="00D311A0">
      <w:pPr>
        <w:ind w:left="1440"/>
      </w:pPr>
      <w:r>
        <w:t>Brain, MS lesions: lots of activities, low-</w:t>
      </w:r>
      <w:r w:rsidR="00AB4402">
        <w:t>dimensional</w:t>
      </w:r>
      <w:r>
        <w:t xml:space="preserve"> registration with lesion analysis exists</w:t>
      </w:r>
    </w:p>
    <w:p w:rsidR="00AB4402" w:rsidRDefault="00AB4402" w:rsidP="00D311A0">
      <w:pPr>
        <w:ind w:left="1440"/>
      </w:pPr>
      <w:r>
        <w:lastRenderedPageBreak/>
        <w:t>More complex pathology: challenging, not yet solved</w:t>
      </w:r>
    </w:p>
    <w:p w:rsidR="00D311A0" w:rsidRDefault="00D311A0" w:rsidP="00D311A0">
      <w:pPr>
        <w:ind w:left="1440"/>
      </w:pPr>
      <w:r>
        <w:t>Non-brain: In general not solved, case-specific lab prototypes are published (tumor staging, MS lesions)</w:t>
      </w:r>
    </w:p>
    <w:p w:rsidR="00AB4402" w:rsidRDefault="00AB4402" w:rsidP="00AB4402">
      <w:pPr>
        <w:rPr>
          <w:b/>
        </w:rPr>
      </w:pPr>
      <w:r w:rsidRPr="00AB4402">
        <w:rPr>
          <w:b/>
        </w:rPr>
        <w:t>Group Image Registration</w:t>
      </w:r>
    </w:p>
    <w:p w:rsidR="00AB4402" w:rsidRDefault="00AB4402" w:rsidP="00AB4402">
      <w:pPr>
        <w:ind w:left="720"/>
      </w:pPr>
      <w:r>
        <w:rPr>
          <w:b/>
        </w:rPr>
        <w:t xml:space="preserve">Brain, being read as normal: </w:t>
      </w:r>
      <w:r w:rsidRPr="00AB4402">
        <w:t>Starting to become mature (SPM</w:t>
      </w:r>
      <w:proofErr w:type="gramStart"/>
      <w:r w:rsidRPr="00AB4402">
        <w:t>,VBM</w:t>
      </w:r>
      <w:proofErr w:type="gramEnd"/>
      <w:r w:rsidRPr="00AB4402">
        <w:t xml:space="preserve">, DTI population, </w:t>
      </w:r>
      <w:r>
        <w:t xml:space="preserve">congealing, …), available, </w:t>
      </w:r>
    </w:p>
    <w:p w:rsidR="00AB4402" w:rsidRDefault="00AB4402" w:rsidP="00AB4402">
      <w:pPr>
        <w:ind w:left="720"/>
      </w:pPr>
      <w:r>
        <w:rPr>
          <w:b/>
        </w:rPr>
        <w:t>Non-</w:t>
      </w:r>
      <w:r>
        <w:t>brain: Cardiac, spine</w:t>
      </w:r>
      <w:proofErr w:type="gramStart"/>
      <w:r>
        <w:t>, ???</w:t>
      </w:r>
      <w:proofErr w:type="gramEnd"/>
    </w:p>
    <w:p w:rsidR="00C71E3D" w:rsidRDefault="00C71E3D">
      <w:pPr>
        <w:rPr>
          <w:b/>
        </w:rPr>
      </w:pPr>
      <w:r>
        <w:rPr>
          <w:b/>
        </w:rPr>
        <w:t>I</w:t>
      </w:r>
      <w:r w:rsidR="00343A69">
        <w:rPr>
          <w:b/>
        </w:rPr>
        <w:t xml:space="preserve">mage to Model or Model to Image Registration: </w:t>
      </w:r>
    </w:p>
    <w:p w:rsidR="00370468" w:rsidRPr="002D23FA" w:rsidRDefault="00343A69" w:rsidP="00370468">
      <w:pPr>
        <w:ind w:left="1440"/>
      </w:pPr>
      <w:r w:rsidRPr="00343A69">
        <w:t xml:space="preserve">In general </w:t>
      </w:r>
      <w:r>
        <w:t>solved by deformable object segmentation</w:t>
      </w:r>
      <w:r w:rsidR="00AB4402">
        <w:t xml:space="preserve"> (atlas deformation, ASM/AAM)</w:t>
      </w:r>
      <w:r w:rsidR="00370468" w:rsidRPr="00370468">
        <w:t xml:space="preserve"> </w:t>
      </w:r>
      <w:r w:rsidR="00370468">
        <w:t xml:space="preserve">Segmentation obtained by deformable object segmentation (e.g. ASM, AAM, etc.) by definition defines a </w:t>
      </w:r>
      <w:proofErr w:type="spellStart"/>
      <w:r w:rsidR="00370468">
        <w:t>pairwise</w:t>
      </w:r>
      <w:proofErr w:type="spellEnd"/>
      <w:r w:rsidR="00370468">
        <w:t xml:space="preserve"> or </w:t>
      </w:r>
      <w:proofErr w:type="spellStart"/>
      <w:r w:rsidR="00370468">
        <w:t>groupwise</w:t>
      </w:r>
      <w:proofErr w:type="spellEnd"/>
      <w:r w:rsidR="00370468">
        <w:t xml:space="preserve"> registration</w:t>
      </w:r>
    </w:p>
    <w:p w:rsidR="00343A69" w:rsidRPr="00343A69" w:rsidRDefault="00343A69" w:rsidP="00343A69">
      <w:pPr>
        <w:ind w:left="720"/>
      </w:pPr>
    </w:p>
    <w:p w:rsidR="004811F3" w:rsidRDefault="00BC499B">
      <w:pPr>
        <w:rPr>
          <w:b/>
        </w:rPr>
      </w:pPr>
      <w:r w:rsidRPr="00BC499B">
        <w:rPr>
          <w:b/>
        </w:rPr>
        <w:t>Model-to-Model Registration</w:t>
      </w:r>
      <w:r>
        <w:rPr>
          <w:b/>
        </w:rPr>
        <w:t>: Assuming that anatomical models are available from preceding segmentation</w:t>
      </w:r>
      <w:r w:rsidR="00C45837">
        <w:rPr>
          <w:b/>
        </w:rPr>
        <w:t xml:space="preserve"> via us</w:t>
      </w:r>
      <w:r w:rsidR="00343A69">
        <w:rPr>
          <w:b/>
        </w:rPr>
        <w:t>er-guided or automatic segment</w:t>
      </w:r>
      <w:r w:rsidR="00C45837">
        <w:rPr>
          <w:b/>
        </w:rPr>
        <w:t>ation:</w:t>
      </w:r>
    </w:p>
    <w:p w:rsidR="002D23FA" w:rsidRDefault="00724A64" w:rsidP="002D23FA">
      <w:pPr>
        <w:ind w:left="720"/>
      </w:pPr>
      <w:r w:rsidRPr="00724A64">
        <w:t>Brain/Non</w:t>
      </w:r>
      <w:r>
        <w:t>-</w:t>
      </w:r>
      <w:r w:rsidRPr="00724A64">
        <w:t xml:space="preserve">brain: </w:t>
      </w:r>
    </w:p>
    <w:p w:rsidR="00BC499B" w:rsidRDefault="00724A64" w:rsidP="002D23FA">
      <w:pPr>
        <w:ind w:left="1440"/>
        <w:rPr>
          <w:u w:val="single"/>
        </w:rPr>
      </w:pPr>
      <w:r>
        <w:t xml:space="preserve">With available structural descriptions of organs and organ complexes of interest, </w:t>
      </w:r>
      <w:r w:rsidR="002D23FA">
        <w:t xml:space="preserve">shape matching, determining correspondence </w:t>
      </w:r>
      <w:r w:rsidR="002D23FA" w:rsidRPr="002D23FA">
        <w:rPr>
          <w:u w:val="single"/>
        </w:rPr>
        <w:t>is available</w:t>
      </w:r>
    </w:p>
    <w:p w:rsidR="002D23FA" w:rsidRDefault="002D23FA" w:rsidP="002D23FA">
      <w:pPr>
        <w:ind w:left="1440"/>
      </w:pPr>
      <w:r>
        <w:t>Sparse registration problem: transformation defined for</w:t>
      </w:r>
      <w:r w:rsidR="00AB4402">
        <w:t xml:space="preserve"> organs of interest, </w:t>
      </w:r>
      <w:proofErr w:type="spellStart"/>
      <w:r w:rsidR="00AB4402">
        <w:t>interstitious</w:t>
      </w:r>
      <w:proofErr w:type="spellEnd"/>
      <w:r>
        <w:t xml:space="preserve"> space to be interpolated</w:t>
      </w:r>
    </w:p>
    <w:p w:rsidR="002D23FA" w:rsidRDefault="002D23FA" w:rsidP="002D23FA">
      <w:pPr>
        <w:ind w:left="1440"/>
      </w:pPr>
      <w:r>
        <w:t>Problem of registration shifted to problem of segmentation</w:t>
      </w:r>
    </w:p>
    <w:p w:rsidR="00600094" w:rsidRDefault="00292765" w:rsidP="00600094">
      <w:pPr>
        <w:rPr>
          <w:b/>
        </w:rPr>
      </w:pPr>
      <w:proofErr w:type="spellStart"/>
      <w:r w:rsidRPr="00292765">
        <w:rPr>
          <w:b/>
        </w:rPr>
        <w:t>Image&amp;Model</w:t>
      </w:r>
      <w:proofErr w:type="spellEnd"/>
      <w:r w:rsidRPr="00292765">
        <w:rPr>
          <w:b/>
        </w:rPr>
        <w:t xml:space="preserve"> to </w:t>
      </w:r>
      <w:proofErr w:type="spellStart"/>
      <w:r w:rsidRPr="00292765">
        <w:rPr>
          <w:b/>
        </w:rPr>
        <w:t>Image&amp;Model</w:t>
      </w:r>
      <w:proofErr w:type="spellEnd"/>
      <w:r w:rsidRPr="00292765">
        <w:rPr>
          <w:b/>
        </w:rPr>
        <w:t>: Dense image data and selective model information available</w:t>
      </w:r>
    </w:p>
    <w:p w:rsidR="00292765" w:rsidRDefault="00292765" w:rsidP="00292765">
      <w:pPr>
        <w:ind w:left="720"/>
      </w:pPr>
      <w:r w:rsidRPr="00292765">
        <w:t xml:space="preserve">Point landmarks as constraints for </w:t>
      </w:r>
      <w:r>
        <w:t>linear and nonlinear registration: solved, exists</w:t>
      </w:r>
    </w:p>
    <w:p w:rsidR="00DE3DB1" w:rsidRDefault="00DE3DB1" w:rsidP="00292765">
      <w:pPr>
        <w:ind w:left="720"/>
      </w:pPr>
      <w:r>
        <w:t>AAM framework: Trained variability/modes of geometry and appearance: Single organ segmentation, multiple-organ segmentation: exits, needs probabilistic model</w:t>
      </w:r>
    </w:p>
    <w:p w:rsidR="00292765" w:rsidRDefault="00292765" w:rsidP="00292765">
      <w:pPr>
        <w:ind w:left="720"/>
      </w:pPr>
      <w:r>
        <w:t xml:space="preserve">More generic: </w:t>
      </w:r>
      <w:r w:rsidR="00DE3DB1">
        <w:t>Features such as s</w:t>
      </w:r>
      <w:r>
        <w:t>urface</w:t>
      </w:r>
      <w:r w:rsidR="00DE3DB1">
        <w:t>s</w:t>
      </w:r>
      <w:r>
        <w:t>, lines</w:t>
      </w:r>
      <w:r w:rsidR="00DE3DB1">
        <w:t>, tissue probabilities</w:t>
      </w:r>
      <w:r>
        <w:t xml:space="preserve"> etc. in addition to dense volumetric information:  Work in progress, e.g. s</w:t>
      </w:r>
      <w:r w:rsidR="00DE3DB1">
        <w:t>cientific community working on</w:t>
      </w:r>
      <w:r>
        <w:t xml:space="preserve"> “currents” for correspondence free registration</w:t>
      </w:r>
    </w:p>
    <w:p w:rsidR="00370468" w:rsidRDefault="00370468" w:rsidP="00292765">
      <w:pPr>
        <w:ind w:left="720"/>
      </w:pPr>
    </w:p>
    <w:p w:rsidR="00DE3DB1" w:rsidRDefault="00370468" w:rsidP="00C71E3D">
      <w:r>
        <w:rPr>
          <w:b/>
        </w:rPr>
        <w:t xml:space="preserve">Current Trends, </w:t>
      </w:r>
      <w:r w:rsidR="00C71E3D" w:rsidRPr="00C71E3D">
        <w:rPr>
          <w:b/>
        </w:rPr>
        <w:t>Future</w:t>
      </w:r>
      <w:r w:rsidR="00C71E3D">
        <w:t>: Joint registration/segmentation framework</w:t>
      </w:r>
      <w:r>
        <w:t>, including domain-specific priors</w:t>
      </w:r>
      <w:r w:rsidR="00C71E3D">
        <w:t>: Tasks of segmentation of organs of interest and registration should not be separated</w:t>
      </w:r>
    </w:p>
    <w:p w:rsidR="00370468" w:rsidRDefault="00370468" w:rsidP="00C71E3D"/>
    <w:p w:rsidR="00370468" w:rsidRDefault="00370468" w:rsidP="00C71E3D">
      <w:r>
        <w:t>What is it that we can’t do today? Current algorithms are not suited to the solve the problem</w:t>
      </w:r>
    </w:p>
    <w:p w:rsidR="00370468" w:rsidRDefault="00370468" w:rsidP="00C71E3D">
      <w:r>
        <w:t xml:space="preserve">Problem with </w:t>
      </w:r>
      <w:r w:rsidR="00E920FC">
        <w:t xml:space="preserve">bringing in </w:t>
      </w:r>
      <w:r>
        <w:t>segmentation: you have to know too much about images, contrasts, anatomy etc., a lot of ass</w:t>
      </w:r>
      <w:r w:rsidR="00E920FC">
        <w:t>umptions, too many constraints</w:t>
      </w:r>
    </w:p>
    <w:p w:rsidR="00E920FC" w:rsidRPr="00724A64" w:rsidRDefault="00E920FC" w:rsidP="00C71E3D">
      <w:r>
        <w:t xml:space="preserve">User-interaction: GPU, </w:t>
      </w:r>
      <w:r w:rsidRPr="00E920FC">
        <w:rPr>
          <w:u w:val="single"/>
        </w:rPr>
        <w:t>computational steering</w:t>
      </w:r>
      <w:r>
        <w:t xml:space="preserve">, </w:t>
      </w:r>
      <w:r w:rsidR="00720C5C">
        <w:t xml:space="preserve">user drags, controls, </w:t>
      </w:r>
    </w:p>
    <w:sectPr w:rsidR="00E920FC" w:rsidRPr="00724A64" w:rsidSect="00FA7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4811F3"/>
    <w:rsid w:val="001A1EE2"/>
    <w:rsid w:val="00292765"/>
    <w:rsid w:val="002D23FA"/>
    <w:rsid w:val="00343A69"/>
    <w:rsid w:val="00370468"/>
    <w:rsid w:val="00414E87"/>
    <w:rsid w:val="00447F07"/>
    <w:rsid w:val="004811F3"/>
    <w:rsid w:val="00600094"/>
    <w:rsid w:val="00720C5C"/>
    <w:rsid w:val="00722F93"/>
    <w:rsid w:val="00724A64"/>
    <w:rsid w:val="008A23F3"/>
    <w:rsid w:val="00AB4402"/>
    <w:rsid w:val="00BC499B"/>
    <w:rsid w:val="00C45837"/>
    <w:rsid w:val="00C71E3D"/>
    <w:rsid w:val="00D22490"/>
    <w:rsid w:val="00D311A0"/>
    <w:rsid w:val="00DE3DB1"/>
    <w:rsid w:val="00E920FC"/>
    <w:rsid w:val="00FA7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Guido</dc:creator>
  <cp:lastModifiedBy>Dr. Guido</cp:lastModifiedBy>
  <cp:revision>22</cp:revision>
  <dcterms:created xsi:type="dcterms:W3CDTF">2011-02-22T16:21:00Z</dcterms:created>
  <dcterms:modified xsi:type="dcterms:W3CDTF">2011-02-22T17:45:00Z</dcterms:modified>
</cp:coreProperties>
</file>